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5F96" w14:textId="77777777" w:rsidR="005C51FF" w:rsidRDefault="005C51FF" w:rsidP="005C51FF">
      <w:pPr>
        <w:jc w:val="right"/>
        <w:rPr>
          <w:rtl/>
        </w:rPr>
      </w:pPr>
      <w:r w:rsidRPr="00B0012F">
        <w:rPr>
          <w:noProof/>
        </w:rPr>
        <w:drawing>
          <wp:anchor distT="0" distB="0" distL="114300" distR="114300" simplePos="0" relativeHeight="251659264" behindDoc="1" locked="0" layoutInCell="1" allowOverlap="1" wp14:anchorId="6D8E2CDA" wp14:editId="025B94BF">
            <wp:simplePos x="0" y="0"/>
            <wp:positionH relativeFrom="page">
              <wp:posOffset>162174</wp:posOffset>
            </wp:positionH>
            <wp:positionV relativeFrom="page">
              <wp:posOffset>103367</wp:posOffset>
            </wp:positionV>
            <wp:extent cx="7399517" cy="6679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7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81E652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 w:rsidRPr="00A72199">
        <w:rPr>
          <w:rFonts w:cs="AL-Mohanad" w:hint="cs"/>
          <w:sz w:val="28"/>
          <w:szCs w:val="28"/>
          <w:rtl/>
        </w:rPr>
        <w:t xml:space="preserve">            </w:t>
      </w:r>
    </w:p>
    <w:p w14:paraId="556D8FAF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72E19BE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E9E80D0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51C08FE4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35D000F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01D81E50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60615" wp14:editId="7B040AED">
                <wp:simplePos x="0" y="0"/>
                <wp:positionH relativeFrom="column">
                  <wp:posOffset>-26035</wp:posOffset>
                </wp:positionH>
                <wp:positionV relativeFrom="paragraph">
                  <wp:posOffset>163195</wp:posOffset>
                </wp:positionV>
                <wp:extent cx="6012815" cy="4063365"/>
                <wp:effectExtent l="19050" t="19050" r="45085" b="323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06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7FA1F" w14:textId="77777777"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14:paraId="4D432B7D" w14:textId="77777777"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14:paraId="24E83C0B" w14:textId="77777777"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14:paraId="7C543F78" w14:textId="77777777" w:rsidR="005C51FF" w:rsidRPr="00C708B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نموذج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طلب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الموافقة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على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نقل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ك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فالة</w:t>
                            </w:r>
                          </w:p>
                          <w:p w14:paraId="4713D7C1" w14:textId="77777777" w:rsidR="005C51F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fornianFB-Bold" w:eastAsia="Arial-BoldMT" w:hAnsi="CalifornianFB-Bold" w:cs="CalifornianFB-Bold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5F48D603" w14:textId="77777777"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Application for Approval of Sponsorship</w:t>
                            </w:r>
                          </w:p>
                          <w:p w14:paraId="08471533" w14:textId="77777777"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Transfer</w:t>
                            </w:r>
                          </w:p>
                          <w:p w14:paraId="2A04EC6B" w14:textId="77777777" w:rsidR="005C51FF" w:rsidRPr="00C708BF" w:rsidRDefault="005C51FF" w:rsidP="005C5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2.05pt;margin-top:12.85pt;width:473.45pt;height:3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" fillcolor="white [3201]" strokecolor="#ed7d31 [3205]" strokeweight="5pt">
                <v:stroke linestyle="thickThin"/>
                <v:shadow color="#868686"/>
                <v:textbox>
                  <w:txbxContent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</w:pP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نموذج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طلب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الموافقة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على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نقل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cs"/>
                          <w:b/>
                          <w:bCs/>
                          <w:sz w:val="50"/>
                          <w:szCs w:val="50"/>
                          <w:rtl/>
                        </w:rPr>
                        <w:t>ك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فالة</w:t>
                      </w:r>
                    </w:p>
                    <w:p w:rsidR="005C51F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fornianFB-Bold" w:eastAsia="Arial-BoldMT" w:hAnsi="CalifornianFB-Bold" w:cs="CalifornianFB-Bold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Application for Approval of Sponsorship</w:t>
                      </w: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Transfer</w:t>
                      </w:r>
                    </w:p>
                    <w:p w:rsidR="005C51FF" w:rsidRPr="00C708BF" w:rsidRDefault="005C51FF" w:rsidP="005C51FF"/>
                  </w:txbxContent>
                </v:textbox>
              </v:roundrect>
            </w:pict>
          </mc:Fallback>
        </mc:AlternateContent>
      </w:r>
    </w:p>
    <w:p w14:paraId="5B0F94E3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7FCFC0A6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01E9EA2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11B89049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7083F56B" w14:textId="77777777" w:rsidR="005C51FF" w:rsidRPr="00C708B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116AECDB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4E0D3F16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D3A0B4D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6D080C8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7E96394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7F9E0652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C6564A8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08D37E64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34A47176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23A17903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04AC23F6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5AEC4CDD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364D927A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58F92424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8EC6067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4F3B3BC4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2E709AB5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30EBD6B0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6297FBF9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7BAA57B8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50F42CFF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</w:p>
    <w:p w14:paraId="426F15EB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  <w:r w:rsidRPr="003377D1">
        <w:rPr>
          <w:rFonts w:cs="AL-Mohanad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652418E3" wp14:editId="34DBA0CB">
            <wp:simplePos x="0" y="0"/>
            <wp:positionH relativeFrom="page">
              <wp:posOffset>165699</wp:posOffset>
            </wp:positionH>
            <wp:positionV relativeFrom="page">
              <wp:posOffset>293298</wp:posOffset>
            </wp:positionV>
            <wp:extent cx="7399667" cy="66423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67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A8A5B3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14:paraId="72E988E2" w14:textId="77777777"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C51FF" w14:paraId="0A6C94F2" w14:textId="77777777" w:rsidTr="005C51FF">
        <w:trPr>
          <w:trHeight w:val="442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04354389" w14:textId="77777777"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W</w:t>
            </w:r>
            <w:r w:rsidRPr="00C708BF">
              <w:rPr>
                <w:rFonts w:asciiTheme="minorBidi" w:hAnsiTheme="minorBidi"/>
                <w:b/>
                <w:bCs/>
              </w:rPr>
              <w:t>aiver</w:t>
            </w:r>
            <w:r>
              <w:rPr>
                <w:rFonts w:asciiTheme="minorBidi" w:hAnsiTheme="minorBidi"/>
                <w:b/>
                <w:bCs/>
              </w:rPr>
              <w:t xml:space="preserve">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المتنازل</w:t>
            </w:r>
          </w:p>
        </w:tc>
      </w:tr>
      <w:tr w:rsidR="005C51FF" w14:paraId="06F3C768" w14:textId="77777777" w:rsidTr="005757A0">
        <w:trPr>
          <w:trHeight w:val="283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AC7E8" w14:textId="77777777"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14:paraId="0FCD6D6A" w14:textId="77777777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59622" w14:textId="77777777"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14:paraId="158DA135" w14:textId="77777777" w:rsidTr="005757A0">
        <w:trPr>
          <w:trHeight w:val="291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B223F" w14:textId="77777777"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14:paraId="1E80C40E" w14:textId="77777777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E2B51" w14:textId="77777777"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14:paraId="62FCD5F2" w14:textId="77777777" w:rsidTr="005C51FF">
        <w:trPr>
          <w:trHeight w:val="310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4CEE09DA" w14:textId="77777777"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New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الجديد</w:t>
            </w:r>
          </w:p>
        </w:tc>
      </w:tr>
      <w:tr w:rsidR="005C51FF" w14:paraId="16EA978F" w14:textId="77777777" w:rsidTr="005757A0">
        <w:trPr>
          <w:trHeight w:val="384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89862" w14:textId="77777777"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14:paraId="6184A2B7" w14:textId="77777777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C50604" w14:textId="77777777"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14:paraId="4F3A6BAF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32976" w14:textId="77777777"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14:paraId="6F5125F0" w14:textId="77777777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1EDEC" w14:textId="77777777"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14:paraId="2754FB95" w14:textId="77777777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2952AA" w14:textId="77777777"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MDNR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الوطني:</w:t>
            </w:r>
          </w:p>
        </w:tc>
      </w:tr>
      <w:tr w:rsidR="005C51FF" w14:paraId="0FC9F4A5" w14:textId="77777777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4442F9" w14:textId="77777777"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Establishment License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رخصة المنشأة :</w:t>
            </w:r>
          </w:p>
        </w:tc>
      </w:tr>
      <w:tr w:rsidR="005C51FF" w14:paraId="121C2D17" w14:textId="77777777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BB1B89" w14:textId="77777777"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Establishment License Expiry date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نهاية رخصة المنشأة :</w:t>
            </w:r>
          </w:p>
        </w:tc>
      </w:tr>
      <w:tr w:rsidR="005C51FF" w14:paraId="6F50727F" w14:textId="77777777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5DFA886C" w14:textId="77777777"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Sponsored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المكفول </w:t>
            </w:r>
          </w:p>
        </w:tc>
      </w:tr>
      <w:tr w:rsidR="005C51FF" w14:paraId="0ADF37CB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45551D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14:paraId="3E9889FB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6C1CC5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Nationality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9278E">
              <w:rPr>
                <w:rFonts w:ascii="Arial" w:eastAsia="Arial" w:hAnsi="Arial" w:cs="AL-Mohanad" w:hint="cs"/>
                <w:sz w:val="24"/>
                <w:szCs w:val="24"/>
                <w:rtl/>
              </w:rPr>
              <w:t>الجنسية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:</w:t>
            </w:r>
          </w:p>
        </w:tc>
      </w:tr>
      <w:tr w:rsidR="005C51FF" w14:paraId="75E3ED9B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248E8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9278E">
              <w:rPr>
                <w:rFonts w:ascii="Arial" w:eastAsia="Arial" w:hAnsi="Arial" w:cs="AL-Mohanad"/>
              </w:rPr>
              <w:t xml:space="preserve">Scientific Degree </w:t>
            </w:r>
            <w:r w:rsidRPr="0059278E">
              <w:rPr>
                <w:rFonts w:ascii="Cambria Math" w:eastAsia="Arial" w:hAnsi="Cambria Math" w:cs="Cambria Math"/>
              </w:rPr>
              <w:t>‐</w:t>
            </w:r>
            <w:r w:rsidRPr="0059278E">
              <w:rPr>
                <w:rFonts w:ascii="Arial" w:eastAsia="Arial" w:hAnsi="Arial" w:cs="Arial"/>
              </w:rPr>
              <w:t xml:space="preserve"> specialty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الشهادة العلمية </w:t>
            </w:r>
            <w:r>
              <w:rPr>
                <w:rFonts w:ascii="Arial" w:eastAsia="Arial" w:hAnsi="Arial" w:cs="AL-Mohanad"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التخصص:</w:t>
            </w:r>
          </w:p>
        </w:tc>
      </w:tr>
      <w:tr w:rsidR="005C51FF" w14:paraId="7E0ABA68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1F40EE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Job Title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5C51FF" w14:paraId="5959ECE9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E20B6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L-Mohanad"/>
              </w:rPr>
              <w:t>Iqamah</w:t>
            </w:r>
            <w:proofErr w:type="spellEnd"/>
            <w:r>
              <w:rPr>
                <w:rFonts w:ascii="Arial" w:eastAsia="Arial" w:hAnsi="Arial" w:cs="AL-Mohanad"/>
              </w:rPr>
              <w:t xml:space="preserve"> No.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الإقامة:</w:t>
            </w:r>
          </w:p>
        </w:tc>
      </w:tr>
      <w:tr w:rsidR="005C51FF" w14:paraId="35DA3382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29E27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14:paraId="2C3AAE52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6C6F0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Health </w:t>
            </w:r>
            <w:r>
              <w:rPr>
                <w:rFonts w:ascii="Arial" w:eastAsia="Arial" w:hAnsi="Arial" w:cs="AL-Mohanad"/>
              </w:rPr>
              <w:t>P</w:t>
            </w:r>
            <w:r w:rsidRPr="00BF75C5">
              <w:rPr>
                <w:rFonts w:ascii="Arial" w:eastAsia="Arial" w:hAnsi="Arial" w:cs="AL-Mohanad"/>
              </w:rPr>
              <w:t>ractitioner License NO</w:t>
            </w:r>
            <w:r>
              <w:rPr>
                <w:rFonts w:ascii="Arial" w:eastAsia="Arial" w:hAnsi="Arial" w:cs="AL-Mohanad"/>
              </w:rPr>
              <w:t>.: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ترخيص مزاولة المهن الصحية:</w:t>
            </w:r>
          </w:p>
        </w:tc>
      </w:tr>
      <w:tr w:rsidR="005C51FF" w14:paraId="08DF76C1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E3E0D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14:paraId="256A7921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B9184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Professional Registration ID No. (health </w:t>
            </w:r>
            <w:proofErr w:type="spellStart"/>
            <w:r w:rsidRPr="00BF75C5">
              <w:rPr>
                <w:rFonts w:ascii="Arial" w:eastAsia="Arial" w:hAnsi="Arial" w:cs="AL-Mohanad"/>
              </w:rPr>
              <w:t>speciality</w:t>
            </w:r>
            <w:proofErr w:type="spellEnd"/>
            <w:r w:rsidRPr="00BF75C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بطاقة السجل المهني (للتخصصات الصحية):</w:t>
            </w:r>
          </w:p>
        </w:tc>
      </w:tr>
      <w:tr w:rsidR="005C51FF" w14:paraId="5454FD7C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B5AA5A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14:paraId="59ADAE60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D6021" w14:textId="77777777"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14:paraId="73920A9B" w14:textId="77777777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7714A" w14:textId="77777777"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البريدالالكتروني</w:t>
            </w:r>
          </w:p>
        </w:tc>
      </w:tr>
      <w:tr w:rsidR="005C51FF" w14:paraId="1749E4DA" w14:textId="77777777" w:rsidTr="005C51FF">
        <w:trPr>
          <w:trHeight w:val="38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4ADDDB6" w14:textId="77777777" w:rsidR="005C51FF" w:rsidRPr="005D1BA5" w:rsidRDefault="005C51FF" w:rsidP="005C51FF">
            <w:pPr>
              <w:tabs>
                <w:tab w:val="right" w:pos="11214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 xml:space="preserve">Authorized Contact Person 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5D1F5D44" w14:textId="77777777" w:rsidR="005C51FF" w:rsidRPr="005D1BA5" w:rsidRDefault="005C51FF" w:rsidP="005C51FF">
            <w:pPr>
              <w:tabs>
                <w:tab w:val="right" w:pos="11214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شخص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مفوض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لمتابعة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المعاملة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هيئة</w:t>
            </w:r>
          </w:p>
        </w:tc>
      </w:tr>
      <w:tr w:rsidR="005C51FF" w14:paraId="2D37D0C1" w14:textId="77777777" w:rsidTr="005757A0">
        <w:trPr>
          <w:trHeight w:val="367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D4F4C" w14:textId="77777777"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14:paraId="11B9466B" w14:textId="77777777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505427" w14:textId="77777777"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Phone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الهاتف:</w:t>
            </w:r>
          </w:p>
        </w:tc>
      </w:tr>
      <w:tr w:rsidR="005C51FF" w14:paraId="28DA0480" w14:textId="77777777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F4014" w14:textId="77777777"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14:paraId="3A1C7224" w14:textId="77777777" w:rsidTr="005C51FF">
        <w:trPr>
          <w:trHeight w:val="435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B760B" w14:textId="77777777" w:rsidR="005C51FF" w:rsidRPr="005D1BA5" w:rsidRDefault="005C51FF" w:rsidP="005C51FF">
            <w:pPr>
              <w:tabs>
                <w:tab w:val="left" w:pos="2350"/>
                <w:tab w:val="left" w:pos="9931"/>
                <w:tab w:val="right" w:pos="11142"/>
              </w:tabs>
              <w:jc w:val="right"/>
              <w:rPr>
                <w:rFonts w:ascii="Cambria" w:eastAsia="Cambria" w:hAnsi="Cambria" w:cs="Times New Roman"/>
                <w:sz w:val="23"/>
                <w:szCs w:val="23"/>
                <w:rtl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 w:hint="cs"/>
                <w:sz w:val="23"/>
                <w:szCs w:val="23"/>
                <w:rtl/>
              </w:rPr>
              <w:t xml:space="preserve">                  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 الالكتروني:</w:t>
            </w:r>
          </w:p>
        </w:tc>
      </w:tr>
    </w:tbl>
    <w:p w14:paraId="7053A95D" w14:textId="77777777" w:rsidR="005C51FF" w:rsidRDefault="005C51FF" w:rsidP="005C51FF">
      <w:pPr>
        <w:bidi/>
        <w:rPr>
          <w:rtl/>
        </w:rPr>
      </w:pPr>
    </w:p>
    <w:p w14:paraId="54955044" w14:textId="77777777" w:rsidR="005C51FF" w:rsidRDefault="005C51FF" w:rsidP="005C51FF">
      <w:pPr>
        <w:bidi/>
      </w:pPr>
    </w:p>
    <w:p w14:paraId="7F3527BA" w14:textId="77777777" w:rsidR="005C51FF" w:rsidRDefault="005C51FF" w:rsidP="005C51FF"/>
    <w:tbl>
      <w:tblPr>
        <w:tblStyle w:val="TableGrid"/>
        <w:tblpPr w:leftFromText="180" w:rightFromText="180" w:vertAnchor="page" w:horzAnchor="margin" w:tblpXSpec="center" w:tblpY="2101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98195A" w:rsidRPr="006F0F53" w14:paraId="403CCFEB" w14:textId="77777777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35420168" w14:textId="77777777" w:rsidR="0098195A" w:rsidRPr="006A1D8C" w:rsidRDefault="0098195A" w:rsidP="0098195A">
            <w:pPr>
              <w:tabs>
                <w:tab w:val="right" w:pos="11052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lastRenderedPageBreak/>
              <w:t>التعهدات والمصادقة</w:t>
            </w:r>
          </w:p>
        </w:tc>
      </w:tr>
      <w:tr w:rsidR="0098195A" w:rsidRPr="006F0F53" w14:paraId="625DCBE7" w14:textId="77777777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013BBD" w14:textId="77777777" w:rsidR="0098195A" w:rsidRPr="006F0F53" w:rsidRDefault="0098195A" w:rsidP="0098195A">
            <w:pPr>
              <w:tabs>
                <w:tab w:val="right" w:pos="1105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بأن جميع البيانات المقدمة بهذا النموذج صحيحة، وإذا تبين خلاف ذلك فإني أتحمل ما يترتب علي جراء المخالفة من سياسات و أنظمة الهيئة.  </w:t>
            </w:r>
          </w:p>
        </w:tc>
      </w:tr>
      <w:tr w:rsidR="0098195A" w:rsidRPr="006F0F53" w14:paraId="7753399C" w14:textId="77777777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643BB4" w14:textId="77777777"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 بأن جميع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المرفقة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والمختومة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بختم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المنشأة هي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نسخة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طبق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الأصل،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وإذا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ظهر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خلاف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فإني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أقر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بارتكاب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التزوير في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وأتحمل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يترتب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الجزاء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النظامي</w:t>
            </w:r>
            <w:r w:rsidRPr="006A1D8C">
              <w:rPr>
                <w:rFonts w:cs="AL-Mohanad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98195A" w:rsidRPr="006F0F53" w14:paraId="057C8ADA" w14:textId="77777777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D611FA" w14:textId="77777777"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اطلعت على</w:t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لائحة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رقابة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والقواعد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الإجرائية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المكملة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لها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الصادرة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بقرار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بمجلس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إدارة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(1-8-1429)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وتاريخ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29/12/1429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هـ،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جاء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فيها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تعاميم وقرارات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صدرت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.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كما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تنظيمات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مستقبلية تقرها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8195A" w:rsidRPr="006F0F53" w14:paraId="63E4BE6F" w14:textId="77777777" w:rsidTr="0098195A">
        <w:trPr>
          <w:trHeight w:val="3618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7774F" w14:textId="77777777"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Owner signature: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>توقيع مالك المنشأة</w:t>
            </w:r>
          </w:p>
          <w:p w14:paraId="6BD8C852" w14:textId="77777777" w:rsidR="0098195A" w:rsidRPr="006F0F53" w:rsidRDefault="0098195A" w:rsidP="0098195A">
            <w:pPr>
              <w:tabs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689DB96" w14:textId="77777777"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Owner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Name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</w:rPr>
              <w:t>……..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…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مالك المنشأة</w:t>
            </w:r>
          </w:p>
          <w:p w14:paraId="21B9F59E" w14:textId="77777777"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6106611" w14:textId="77777777"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E2898CD" w14:textId="77777777"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67AEFC7" w14:textId="77777777"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Establishment Stamp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ختم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المنشأة</w:t>
            </w:r>
          </w:p>
          <w:p w14:paraId="554D7025" w14:textId="77777777" w:rsidR="0098195A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6D426E4" w14:textId="77777777" w:rsidR="0098195A" w:rsidRPr="006F0F53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96A9EB6" w14:textId="77777777" w:rsidR="005C51FF" w:rsidRDefault="005C51FF" w:rsidP="005C51FF">
      <w:pPr>
        <w:bidi/>
      </w:pPr>
      <w:r w:rsidRPr="00B0012F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68B46DE6" wp14:editId="6CE90ECE">
            <wp:simplePos x="0" y="0"/>
            <wp:positionH relativeFrom="page">
              <wp:posOffset>219075</wp:posOffset>
            </wp:positionH>
            <wp:positionV relativeFrom="page">
              <wp:posOffset>295275</wp:posOffset>
            </wp:positionV>
            <wp:extent cx="7400925" cy="6667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012F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43E9F783" wp14:editId="01C92E0B">
            <wp:simplePos x="0" y="0"/>
            <wp:positionH relativeFrom="page">
              <wp:posOffset>219075</wp:posOffset>
            </wp:positionH>
            <wp:positionV relativeFrom="page">
              <wp:posOffset>371475</wp:posOffset>
            </wp:positionV>
            <wp:extent cx="7400925" cy="666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0"/>
        <w:gridCol w:w="4500"/>
        <w:gridCol w:w="900"/>
      </w:tblGrid>
      <w:tr w:rsidR="005C51FF" w14:paraId="3AAF5A32" w14:textId="77777777" w:rsidTr="005C51FF">
        <w:trPr>
          <w:trHeight w:val="442"/>
        </w:trPr>
        <w:tc>
          <w:tcPr>
            <w:tcW w:w="11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6A5785A7" w14:textId="77777777" w:rsidR="005C51FF" w:rsidRDefault="005C51FF" w:rsidP="005757A0">
            <w:pPr>
              <w:bidi/>
              <w:ind w:left="432" w:right="-144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74752A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المستندات المطلوبة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 في طلب نقل الكفالة</w:t>
            </w:r>
          </w:p>
        </w:tc>
      </w:tr>
      <w:tr w:rsidR="005C51FF" w14:paraId="3F4AE13E" w14:textId="77777777" w:rsidTr="005757A0">
        <w:trPr>
          <w:trHeight w:val="423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423F3AC" w14:textId="77777777"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خطاب طلب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نقل كفالة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من المنشأة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مقدمة الطلب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وموجة إلى سعادة نائب الرئيس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التنفيذي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لقطاع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80094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14:paraId="20B611D0" w14:textId="77777777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AFD932" w14:textId="77777777"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تعبئة </w:t>
            </w:r>
            <w:r w:rsidRPr="000E01D4">
              <w:rPr>
                <w:rFonts w:cs="AL-Mohanad" w:hint="cs"/>
                <w:b/>
                <w:bCs/>
                <w:sz w:val="24"/>
                <w:szCs w:val="24"/>
                <w:rtl/>
              </w:rPr>
              <w:t>نموذج</w:t>
            </w:r>
            <w:r w:rsidRPr="000E01D4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طلب نقل الكفالة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2C2C8E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14:paraId="1E5B674D" w14:textId="77777777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D62452" w14:textId="77777777"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نسخة من رخصة المنشأة للاستيراد  و/أو التوزيع للكفيل الجديد تكون سارية المفعول.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C0367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14:paraId="75951FF2" w14:textId="77777777" w:rsidTr="0098195A">
        <w:trPr>
          <w:trHeight w:val="41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96C97E" w14:textId="77777777"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خطاب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السابق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بعدم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الممانعة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نقل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المكفول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ويكون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مصدقا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ً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الغرفة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التجارية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BCBC6B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14:paraId="2CE07D28" w14:textId="77777777" w:rsidTr="005757A0">
        <w:trPr>
          <w:trHeight w:val="345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4F78743" w14:textId="77777777"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الإقامة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70D1B63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14:paraId="7CDBC129" w14:textId="77777777" w:rsidTr="005757A0">
        <w:trPr>
          <w:trHeight w:val="413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3B2E395B" w14:textId="77777777"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ترخيص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مزاولة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75B1905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14:paraId="4693FA9E" w14:textId="77777777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158E34EA" w14:textId="77777777"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F4C3E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بطاقة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التسجيل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المهني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سارية المفعول.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B90A198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14:paraId="50EA59FC" w14:textId="77777777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3602544B" w14:textId="77777777"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حديث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مكتب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العمل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يوضح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للعاملين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وأعدادهم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وغير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لدى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الجديد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268935F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14:paraId="112A1EA8" w14:textId="77777777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498AF469" w14:textId="77777777" w:rsidR="005C51FF" w:rsidRPr="0098195A" w:rsidRDefault="005C51FF" w:rsidP="0098195A">
            <w:pPr>
              <w:bidi/>
              <w:spacing w:line="289" w:lineRule="exact"/>
              <w:ind w:right="2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وصف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وظيفي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للوظيفة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سيتم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تعيين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المرشح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عليها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أن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يتضمن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الإدارة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والقسم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تندرج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تحتها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هذه</w:t>
            </w:r>
            <w:r w:rsidR="0098195A"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2CF2E24" w14:textId="77777777"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14:paraId="3A49D974" w14:textId="77777777" w:rsidTr="0098195A">
        <w:trPr>
          <w:trHeight w:val="552"/>
        </w:trPr>
        <w:tc>
          <w:tcPr>
            <w:tcW w:w="576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7E6C503" w14:textId="77777777" w:rsidR="005C51FF" w:rsidRPr="0098195A" w:rsidRDefault="005C51FF" w:rsidP="0098195A">
            <w:pPr>
              <w:pStyle w:val="ListParagraph"/>
              <w:tabs>
                <w:tab w:val="right" w:pos="11052"/>
              </w:tabs>
              <w:bidi/>
              <w:jc w:val="right"/>
              <w:rPr>
                <w:rFonts w:ascii="Arial" w:eastAsia="Arial" w:hAnsi="Arial" w:cs="AL-Mohanad"/>
                <w:sz w:val="10"/>
                <w:szCs w:val="10"/>
                <w:rtl/>
              </w:rPr>
            </w:pPr>
          </w:p>
          <w:p w14:paraId="0B20BD7D" w14:textId="77777777" w:rsidR="005C51FF" w:rsidRPr="0098195A" w:rsidRDefault="005C51FF" w:rsidP="005757A0">
            <w:pPr>
              <w:pStyle w:val="ListParagraph"/>
              <w:tabs>
                <w:tab w:val="right" w:pos="11052"/>
              </w:tabs>
              <w:bidi/>
              <w:spacing w:after="0" w:line="240" w:lineRule="auto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Arial" w:eastAsia="Arial" w:hAnsi="Arial" w:cs="AL-Mohanad"/>
                <w:sz w:val="24"/>
                <w:szCs w:val="24"/>
              </w:rPr>
              <w:t xml:space="preserve">All applications shall be through </w:t>
            </w:r>
            <w:hyperlink r:id="rId9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  <w:tc>
          <w:tcPr>
            <w:tcW w:w="540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2121D23" w14:textId="77777777"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14:paraId="0BF46816" w14:textId="77777777"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الطلبات تقدم عن طريق البريد الالكتروني </w:t>
            </w:r>
            <w:hyperlink r:id="rId10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</w:tr>
    </w:tbl>
    <w:p w14:paraId="3E281039" w14:textId="77777777" w:rsidR="005C51FF" w:rsidRPr="006F0F53" w:rsidRDefault="005C51FF" w:rsidP="005C51FF">
      <w:pPr>
        <w:bidi/>
      </w:pPr>
    </w:p>
    <w:p w14:paraId="22032424" w14:textId="77777777" w:rsidR="00AD0AFD" w:rsidRDefault="00AD0AFD"/>
    <w:sectPr w:rsidR="00AD0AFD" w:rsidSect="00742A61">
      <w:pgSz w:w="12240" w:h="15840"/>
      <w:pgMar w:top="806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fornianF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F"/>
    <w:rsid w:val="001B451D"/>
    <w:rsid w:val="003B3D84"/>
    <w:rsid w:val="005C51FF"/>
    <w:rsid w:val="0098195A"/>
    <w:rsid w:val="00A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A986"/>
  <w15:chartTrackingRefBased/>
  <w15:docId w15:val="{CC800FC2-9391-45BC-8090-4EBA18D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orms.md@sfda.gov.s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d.forms@sfda.gov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292E9-C664-4EA4-B113-2A61041EFBD8}">
  <ds:schemaRefs>
    <ds:schemaRef ds:uri="http://schemas.microsoft.com/office/2006/metadata/properties"/>
    <ds:schemaRef ds:uri="http://schemas.microsoft.com/office/infopath/2007/PartnerControls"/>
    <ds:schemaRef ds:uri="0559c3f4-34cd-4604-b9da-353634531b00"/>
  </ds:schemaRefs>
</ds:datastoreItem>
</file>

<file path=customXml/itemProps2.xml><?xml version="1.0" encoding="utf-8"?>
<ds:datastoreItem xmlns:ds="http://schemas.openxmlformats.org/officeDocument/2006/customXml" ds:itemID="{B4C367B8-5F4E-409D-8BA0-CA3A8CD6F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BE210-4576-47DA-9D0B-FF1AAEFA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9c3f4-34cd-4604-b9da-353634531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philadelphia</cp:lastModifiedBy>
  <cp:revision>2</cp:revision>
  <dcterms:created xsi:type="dcterms:W3CDTF">2020-12-16T11:30:00Z</dcterms:created>
  <dcterms:modified xsi:type="dcterms:W3CDTF">2020-12-16T11:30:00Z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